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91" w:rsidRPr="00B50FA9" w:rsidRDefault="00803C88" w:rsidP="00B50FA9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План – конспект занятия «Змейка»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50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FA9">
        <w:rPr>
          <w:rFonts w:ascii="Times New Roman" w:hAnsi="Times New Roman" w:cs="Times New Roman"/>
          <w:sz w:val="28"/>
          <w:szCs w:val="28"/>
        </w:rPr>
        <w:t>Кристосяк</w:t>
      </w:r>
      <w:proofErr w:type="spellEnd"/>
      <w:r w:rsidRPr="00B50FA9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E51618">
        <w:rPr>
          <w:rFonts w:ascii="Times New Roman" w:hAnsi="Times New Roman" w:cs="Times New Roman"/>
          <w:sz w:val="28"/>
          <w:szCs w:val="28"/>
        </w:rPr>
        <w:t>.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Наименование объединения:</w:t>
      </w:r>
      <w:r w:rsidRPr="00B50FA9">
        <w:rPr>
          <w:rFonts w:ascii="Times New Roman" w:hAnsi="Times New Roman" w:cs="Times New Roman"/>
          <w:sz w:val="28"/>
          <w:szCs w:val="28"/>
        </w:rPr>
        <w:t xml:space="preserve"> «Мягкая игрушка, бисероплетение, вязание»</w:t>
      </w:r>
      <w:r w:rsidR="00E51618">
        <w:rPr>
          <w:rFonts w:ascii="Times New Roman" w:hAnsi="Times New Roman" w:cs="Times New Roman"/>
          <w:sz w:val="28"/>
          <w:szCs w:val="28"/>
        </w:rPr>
        <w:t>.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Состав группы:</w:t>
      </w:r>
      <w:r w:rsidRPr="00B50FA9">
        <w:rPr>
          <w:rFonts w:ascii="Times New Roman" w:hAnsi="Times New Roman" w:cs="Times New Roman"/>
          <w:sz w:val="28"/>
          <w:szCs w:val="28"/>
        </w:rPr>
        <w:t xml:space="preserve"> 10 человек в возрасте 6 -7 лет, ведущий вид деятельности сюжетно- ролевая игра. Особенности познавательной деятельности: сформирована правильная речь, развита непроизвольная память. Начало развития произвольной памяти. Целенаправленное анализирующие восприятие. Развитое наглядно- образное мышление, творческое воображение. 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B50FA9">
        <w:rPr>
          <w:rFonts w:ascii="Times New Roman" w:hAnsi="Times New Roman" w:cs="Times New Roman"/>
          <w:sz w:val="28"/>
          <w:szCs w:val="28"/>
        </w:rPr>
        <w:t xml:space="preserve"> «Змейка»</w:t>
      </w:r>
      <w:r w:rsidR="00E51618">
        <w:rPr>
          <w:rFonts w:ascii="Times New Roman" w:hAnsi="Times New Roman" w:cs="Times New Roman"/>
          <w:sz w:val="28"/>
          <w:szCs w:val="28"/>
        </w:rPr>
        <w:t>.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Раздел в программе:</w:t>
      </w:r>
      <w:r w:rsidRPr="00B50FA9">
        <w:rPr>
          <w:rFonts w:ascii="Times New Roman" w:hAnsi="Times New Roman" w:cs="Times New Roman"/>
          <w:sz w:val="28"/>
          <w:szCs w:val="28"/>
        </w:rPr>
        <w:t xml:space="preserve"> «Бисероплетение»</w:t>
      </w:r>
      <w:r w:rsidR="00E516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Цель:</w:t>
      </w:r>
      <w:r w:rsidRPr="00B50FA9">
        <w:rPr>
          <w:rFonts w:ascii="Times New Roman" w:hAnsi="Times New Roman" w:cs="Times New Roman"/>
          <w:sz w:val="28"/>
          <w:szCs w:val="28"/>
        </w:rPr>
        <w:t xml:space="preserve"> Сплести змейку из бисера.</w:t>
      </w:r>
    </w:p>
    <w:p w:rsidR="00803C88" w:rsidRPr="00B50FA9" w:rsidRDefault="00803C88" w:rsidP="00B50FA9">
      <w:pPr>
        <w:rPr>
          <w:rFonts w:ascii="Times New Roman" w:hAnsi="Times New Roman" w:cs="Times New Roman"/>
          <w:b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Обучающие: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-закрепить технику плоскостного параллельного плетения, петельного плетения;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-закрепить правила пользования материалами и инструментами;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-закрепить правила нанизывания бисера на проволоку и работу по схеме;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 художественного восприятия, эстетического вкуса; 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-развивать мелкую моторику, фантазию обучающихся;</w:t>
      </w:r>
    </w:p>
    <w:p w:rsidR="00803C88" w:rsidRPr="00B50FA9" w:rsidRDefault="00803C88" w:rsidP="00B50FA9">
      <w:pPr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-воспитывать уважение к труду, аккуратность, внимательность;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-воспитывать положительный настрой к работе, к себе, к окружающим;</w:t>
      </w:r>
    </w:p>
    <w:p w:rsidR="00803C88" w:rsidRPr="00B50FA9" w:rsidRDefault="00803C88" w:rsidP="00B50FA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-создавать благоприятную атмосферу для работы.</w:t>
      </w:r>
    </w:p>
    <w:p w:rsidR="00803C88" w:rsidRPr="00B50FA9" w:rsidRDefault="00803C88" w:rsidP="00B50FA9">
      <w:pPr>
        <w:rPr>
          <w:rFonts w:ascii="Times New Roman" w:hAnsi="Times New Roman" w:cs="Times New Roman"/>
          <w:b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03C88" w:rsidRPr="00B50FA9" w:rsidRDefault="00803C88" w:rsidP="00B50FA9">
      <w:pPr>
        <w:pStyle w:val="a3"/>
        <w:numPr>
          <w:ilvl w:val="0"/>
          <w:numId w:val="1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Бисер матовый с серебряным отверстием: светло- зеленый, желтый, диаметром 4.5мм</w:t>
      </w:r>
    </w:p>
    <w:p w:rsidR="00803C88" w:rsidRPr="00B50FA9" w:rsidRDefault="00803C88" w:rsidP="00B50FA9">
      <w:pPr>
        <w:pStyle w:val="a3"/>
        <w:numPr>
          <w:ilvl w:val="0"/>
          <w:numId w:val="1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Бисер: черный, диаметром 4.5мм</w:t>
      </w:r>
    </w:p>
    <w:p w:rsidR="00803C88" w:rsidRPr="00B50FA9" w:rsidRDefault="00803C88" w:rsidP="00B50FA9">
      <w:pPr>
        <w:pStyle w:val="a3"/>
        <w:numPr>
          <w:ilvl w:val="0"/>
          <w:numId w:val="1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Бисер полупрозрачный черный, диаметром 4.5мм</w:t>
      </w:r>
    </w:p>
    <w:p w:rsidR="00803C88" w:rsidRPr="00B50FA9" w:rsidRDefault="00803C88" w:rsidP="00B50FA9">
      <w:pPr>
        <w:pStyle w:val="a3"/>
        <w:numPr>
          <w:ilvl w:val="0"/>
          <w:numId w:val="1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Латунная проволока, диаметром 0.3мм</w:t>
      </w:r>
    </w:p>
    <w:p w:rsidR="00803C88" w:rsidRPr="00B50FA9" w:rsidRDefault="00803C88" w:rsidP="00B50FA9">
      <w:pPr>
        <w:pStyle w:val="a3"/>
        <w:numPr>
          <w:ilvl w:val="0"/>
          <w:numId w:val="1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lastRenderedPageBreak/>
        <w:t>Круглогубцы</w:t>
      </w:r>
    </w:p>
    <w:p w:rsidR="00803C88" w:rsidRPr="00B50FA9" w:rsidRDefault="00803C88" w:rsidP="00B50FA9">
      <w:pPr>
        <w:pStyle w:val="a3"/>
        <w:numPr>
          <w:ilvl w:val="0"/>
          <w:numId w:val="1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>Острогубцы</w:t>
      </w:r>
    </w:p>
    <w:p w:rsidR="00803C88" w:rsidRPr="00B50FA9" w:rsidRDefault="00803C88" w:rsidP="00B50FA9">
      <w:pPr>
        <w:pStyle w:val="a3"/>
        <w:numPr>
          <w:ilvl w:val="0"/>
          <w:numId w:val="1"/>
        </w:numPr>
        <w:ind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 xml:space="preserve">Коврик под бисер </w:t>
      </w:r>
    </w:p>
    <w:p w:rsidR="00B000E0" w:rsidRPr="00B50FA9" w:rsidRDefault="00B000E0" w:rsidP="00B50FA9">
      <w:pPr>
        <w:rPr>
          <w:rFonts w:ascii="Times New Roman" w:hAnsi="Times New Roman" w:cs="Times New Roman"/>
          <w:b/>
          <w:sz w:val="28"/>
          <w:szCs w:val="28"/>
        </w:rPr>
      </w:pPr>
      <w:r w:rsidRPr="00B50FA9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000E0" w:rsidRPr="00B50FA9" w:rsidRDefault="00B000E0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 xml:space="preserve">1. Ингрид </w:t>
      </w:r>
      <w:proofErr w:type="spellStart"/>
      <w:r w:rsidRPr="00B50FA9"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 w:rsidRPr="00B50FA9">
        <w:rPr>
          <w:rFonts w:ascii="Times New Roman" w:hAnsi="Times New Roman" w:cs="Times New Roman"/>
          <w:sz w:val="28"/>
          <w:szCs w:val="28"/>
        </w:rPr>
        <w:t>, АРТ – РОДНИК</w:t>
      </w:r>
    </w:p>
    <w:p w:rsidR="005973F4" w:rsidRPr="00B50FA9" w:rsidRDefault="005973F4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643412" w:rsidRPr="00B50FA9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https://infourok.ru/prezentaciya-starshe-podgotovitelnaya-gruppa-zmei-5081149.html</w:t>
        </w:r>
      </w:hyperlink>
    </w:p>
    <w:p w:rsidR="00643412" w:rsidRPr="00B50FA9" w:rsidRDefault="00643412" w:rsidP="00B50FA9">
      <w:pPr>
        <w:ind w:left="360" w:firstLine="720"/>
        <w:rPr>
          <w:rFonts w:ascii="Times New Roman" w:hAnsi="Times New Roman" w:cs="Times New Roman"/>
          <w:color w:val="0070C0"/>
          <w:sz w:val="28"/>
          <w:szCs w:val="28"/>
        </w:rPr>
      </w:pPr>
      <w:r w:rsidRPr="00B50FA9"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="00B50FA9" w:rsidRPr="00B50FA9">
          <w:rPr>
            <w:rStyle w:val="a4"/>
            <w:rFonts w:ascii="Times New Roman" w:hAnsi="Times New Roman" w:cs="Times New Roman"/>
            <w:sz w:val="28"/>
            <w:szCs w:val="28"/>
          </w:rPr>
          <w:t>https://www.google.com/search</w:t>
        </w:r>
      </w:hyperlink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ind w:left="360" w:firstLine="720"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spacing w:line="360" w:lineRule="auto"/>
        <w:ind w:left="357"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B50FA9" w:rsidRPr="00B50FA9" w:rsidRDefault="00B50FA9" w:rsidP="00B50FA9">
      <w:pPr>
        <w:spacing w:line="360" w:lineRule="auto"/>
        <w:ind w:left="357" w:firstLine="720"/>
        <w:contextualSpacing/>
        <w:rPr>
          <w:rFonts w:ascii="Times New Roman" w:hAnsi="Times New Roman" w:cs="Times New Roman"/>
          <w:color w:val="0070C0"/>
          <w:sz w:val="28"/>
          <w:szCs w:val="28"/>
        </w:rPr>
        <w:sectPr w:rsidR="00B50FA9" w:rsidRPr="00B50FA9" w:rsidSect="00B50F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622"/>
        <w:gridCol w:w="2980"/>
        <w:gridCol w:w="3847"/>
        <w:gridCol w:w="1777"/>
        <w:gridCol w:w="1786"/>
        <w:gridCol w:w="1781"/>
      </w:tblGrid>
      <w:tr w:rsidR="00B50FA9" w:rsidRPr="00B50FA9" w:rsidTr="009902A8">
        <w:tc>
          <w:tcPr>
            <w:tcW w:w="44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5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47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этапа учебного занятия 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11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2108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</w:tr>
      <w:tr w:rsidR="00B50FA9" w:rsidRPr="00B50FA9" w:rsidTr="009902A8">
        <w:trPr>
          <w:trHeight w:val="340"/>
        </w:trPr>
        <w:tc>
          <w:tcPr>
            <w:tcW w:w="44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 - мотивационный  </w:t>
            </w:r>
          </w:p>
        </w:tc>
        <w:tc>
          <w:tcPr>
            <w:tcW w:w="3947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детей к работе на занятии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ребята. Какое у вас сегодня настроение? Мотивация на занятие.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педагога. Настраиваются на занятие.</w:t>
            </w:r>
          </w:p>
        </w:tc>
        <w:tc>
          <w:tcPr>
            <w:tcW w:w="211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настрой благоприятной атмосферы.</w:t>
            </w:r>
          </w:p>
        </w:tc>
        <w:tc>
          <w:tcPr>
            <w:tcW w:w="2108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рассказ;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диалог</w:t>
            </w:r>
          </w:p>
        </w:tc>
      </w:tr>
      <w:tr w:rsidR="00B50FA9" w:rsidRPr="00B50FA9" w:rsidTr="009902A8">
        <w:tc>
          <w:tcPr>
            <w:tcW w:w="44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Основной. Ознакомление с новыми знаниями и умениями (подготовка к новому содержанию) </w:t>
            </w:r>
          </w:p>
        </w:tc>
        <w:tc>
          <w:tcPr>
            <w:tcW w:w="3947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Знакомит детей с темой занятия, предлагает отгадать загадку: 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Пузом по земле ползёт,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За собою хвост везёт.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В страхе вся моя семья,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Напугала нас… (ответ- Змея)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Предлагаю посмотреть презентацию про змей: </w:t>
            </w:r>
            <w:r w:rsidRPr="00B50FA9"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  <w:t>https://infourok.ru/prezentaciya-starshe-podgotovitelnaya-gruppa-zmei-5081149.html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Дети с удовольствием слушают загадку, отгадкой и будет тема занятия.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 внимательно смотрят презентацию про змей.</w:t>
            </w:r>
          </w:p>
        </w:tc>
        <w:tc>
          <w:tcPr>
            <w:tcW w:w="2112" w:type="dxa"/>
          </w:tcPr>
          <w:p w:rsidR="00B50FA9" w:rsidRPr="00B50FA9" w:rsidRDefault="00B50FA9" w:rsidP="00B50F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возможного начала работы</w:t>
            </w:r>
          </w:p>
          <w:p w:rsidR="00B50FA9" w:rsidRPr="00B50FA9" w:rsidRDefault="00B50FA9" w:rsidP="00B50F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Замотивированы на учебную и творческую деятельность. Понимают значимость изучаемого материала</w:t>
            </w:r>
          </w:p>
        </w:tc>
        <w:tc>
          <w:tcPr>
            <w:tcW w:w="2108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презентация</w:t>
            </w:r>
          </w:p>
        </w:tc>
      </w:tr>
      <w:tr w:rsidR="00B50FA9" w:rsidRPr="00B50FA9" w:rsidTr="009902A8">
        <w:tc>
          <w:tcPr>
            <w:tcW w:w="44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новых знаний и способов действий </w:t>
            </w:r>
          </w:p>
        </w:tc>
        <w:tc>
          <w:tcPr>
            <w:tcW w:w="3947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проводит небольшой опрос: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1. Самая крупная змея в мире?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2. Чем отличается уж от других змей?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Чем отличается кобра от других змей? 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4. Как происходит линька у змей?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показывает образец и схему змеи. Объясняет цели и задави занятия.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Дети отвечают на вопросы, внимательно слушают, </w:t>
            </w: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рассматривают образец и схему.</w:t>
            </w:r>
          </w:p>
        </w:tc>
        <w:tc>
          <w:tcPr>
            <w:tcW w:w="211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Освоение новых знаний. Дети начинают понимать </w:t>
            </w: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практическую значимость выполнения занятия.</w:t>
            </w:r>
          </w:p>
        </w:tc>
        <w:tc>
          <w:tcPr>
            <w:tcW w:w="2108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Беседа;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Рассказ;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Диалог.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Наглядный: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Образец и схема медведей</w:t>
            </w:r>
          </w:p>
        </w:tc>
      </w:tr>
      <w:tr w:rsidR="00B50FA9" w:rsidRPr="00B50FA9" w:rsidTr="009902A8">
        <w:tc>
          <w:tcPr>
            <w:tcW w:w="44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применение новых знаний </w:t>
            </w:r>
          </w:p>
        </w:tc>
        <w:tc>
          <w:tcPr>
            <w:tcW w:w="3947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color w:val="00B0F0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проверяет технику безопасности. Далее следует музыкальная физ. Минутка: </w:t>
            </w:r>
            <w:hyperlink r:id="rId8" w:history="1">
              <w:r w:rsidRPr="00B50FA9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https://www.google.com/search</w:t>
              </w:r>
            </w:hyperlink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Начало практической части: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1. Для плетения языка 3 бусины диаметром 3.1ммпоместить по центру проволоки длиной 3.6м и один конец проволоки протянуть обратно через первые бусины.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2.Этот процесс повторить, затем плоско разместить друг над другом3 ряда по одной бусине в каждом.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3.1-й ряд для плетения головы (три зеленые бусины) – вниз.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4.Все дальнейшие ряды, чередуя в соответствии со схемой, помещать сверху и снизу. Концы проволоки хорошо </w:t>
            </w: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натянуть, скрутить, а лишнюю поволоку отрезать.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рассказывают технику безопасности- все материалы и инструменты нужно хранить в шкатулке или в специальной коробочке; - аккуратно обращаться с материалами и инструментами; - бисер из пакетиков (баночек) высы</w:t>
            </w: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пать в отдельные крышечки по чуть-чуть, чтобы не просыпать большое количество бисера, на котором можно поскользнуться; - через каждые полчаса работы нужно 15 минут отдохнуть (для защиты зрения). 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участие в физкультминутке. Начинают выполнять работу.</w:t>
            </w:r>
          </w:p>
        </w:tc>
        <w:tc>
          <w:tcPr>
            <w:tcW w:w="211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Готовое выполненное практическое задание.</w:t>
            </w:r>
          </w:p>
        </w:tc>
        <w:tc>
          <w:tcPr>
            <w:tcW w:w="2108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диалог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упражнения, дети сами изготавливают изделие по схеме</w:t>
            </w:r>
          </w:p>
        </w:tc>
      </w:tr>
      <w:tr w:rsidR="00B50FA9" w:rsidRPr="00B50FA9" w:rsidTr="009902A8">
        <w:tc>
          <w:tcPr>
            <w:tcW w:w="44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занятия, формулирование выводов.  (Рефлексивный)  </w:t>
            </w:r>
          </w:p>
        </w:tc>
        <w:tc>
          <w:tcPr>
            <w:tcW w:w="3947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оценка успешности достижения цели, определение перспективы последующей работы.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детей на самооценку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предлагает ребятам посмотреть на готовые фигурки змеек. Какие они красивые и разные. Спрашивает, что больше всего понравилось на занятии, а в чем были сложности? Что интересного узнали из жизни змей. 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Хвалит ребят за проделанную работу. Предлагает прибрать свои рабочие места. Прощается с обучающимися. Организует выставку работ.</w:t>
            </w:r>
          </w:p>
        </w:tc>
        <w:tc>
          <w:tcPr>
            <w:tcW w:w="2109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Дети рассматривают свои готовые работы. Отвечают на вопросы педагога, тем самым закрепляют пройденное занятие. Прибирают свое рабочее место. Благодарят педагога за занятие.</w:t>
            </w:r>
          </w:p>
        </w:tc>
        <w:tc>
          <w:tcPr>
            <w:tcW w:w="2112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Самоутверждение детей в успешности.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детьми собственной деятельности на последующих занятиях. Дети очень рады своим законченным работа, змейки получились все разные и симпатичные. Счастливы, что все получилось. С занятия уходили очень довольными.</w:t>
            </w:r>
          </w:p>
        </w:tc>
        <w:tc>
          <w:tcPr>
            <w:tcW w:w="2108" w:type="dxa"/>
          </w:tcPr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диалог</w:t>
            </w:r>
          </w:p>
          <w:p w:rsidR="00B50FA9" w:rsidRPr="00B50FA9" w:rsidRDefault="00B50FA9" w:rsidP="00B50F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0FA9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 прибирают рабочее место.</w:t>
            </w:r>
          </w:p>
        </w:tc>
      </w:tr>
    </w:tbl>
    <w:p w:rsidR="00B50FA9" w:rsidRPr="00B50FA9" w:rsidRDefault="00B50FA9" w:rsidP="00B50FA9">
      <w:pPr>
        <w:spacing w:after="20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B50FA9" w:rsidRDefault="00B50FA9" w:rsidP="00B50FA9">
      <w:pPr>
        <w:ind w:left="360" w:firstLine="720"/>
        <w:rPr>
          <w:rFonts w:ascii="Times New Roman" w:hAnsi="Times New Roman" w:cs="Times New Roman"/>
          <w:color w:val="0070C0"/>
          <w:sz w:val="28"/>
          <w:szCs w:val="28"/>
        </w:rPr>
      </w:pPr>
    </w:p>
    <w:p w:rsidR="00B50FA9" w:rsidRPr="00B50FA9" w:rsidRDefault="00B50FA9" w:rsidP="00B50FA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9421789" cy="56483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ме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975" cy="56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FA9" w:rsidRPr="00B50FA9" w:rsidSect="00B50FA9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F6701"/>
    <w:multiLevelType w:val="hybridMultilevel"/>
    <w:tmpl w:val="B846D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88"/>
    <w:rsid w:val="00206876"/>
    <w:rsid w:val="00506E22"/>
    <w:rsid w:val="005973F4"/>
    <w:rsid w:val="00643412"/>
    <w:rsid w:val="00803C88"/>
    <w:rsid w:val="00B000E0"/>
    <w:rsid w:val="00B50FA9"/>
    <w:rsid w:val="00E5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D0D3"/>
  <w15:chartTrackingRefBased/>
  <w15:docId w15:val="{2EBC0BB3-611F-41C5-AC3E-F8F6AB5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41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5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starshe-podgotovitelnaya-gruppa-zmei-508114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E5B9-08AF-4606-BB37-3802D750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2</cp:revision>
  <dcterms:created xsi:type="dcterms:W3CDTF">2023-06-08T03:41:00Z</dcterms:created>
  <dcterms:modified xsi:type="dcterms:W3CDTF">2023-06-08T16:16:00Z</dcterms:modified>
</cp:coreProperties>
</file>