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0BEEB46A" w:rsidR="00AA01A0" w:rsidRPr="00DA19C5" w:rsidRDefault="00AC7C80" w:rsidP="00AC7C80">
            <w:pPr>
              <w:pStyle w:val="ConsNormal"/>
              <w:suppressAutoHyphens/>
              <w:ind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образования, руководителям образовательных организаций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permStart w:id="1824682711" w:edGrp="everyone"/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5896333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Об использовании национального мессенджера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5368A29F" w:rsidR="00947C91" w:rsidRPr="00DA19C5" w:rsidRDefault="00AC7C80" w:rsidP="00FE3CA6">
      <w:pPr>
        <w:widowControl w:val="0"/>
        <w:jc w:val="center"/>
        <w:rPr>
          <w:sz w:val="28"/>
          <w:szCs w:val="28"/>
        </w:rPr>
      </w:pPr>
      <w:permStart w:id="1892042395" w:edGrp="everyone"/>
      <w:r>
        <w:rPr>
          <w:sz w:val="28"/>
          <w:szCs w:val="28"/>
        </w:rPr>
        <w:t>Уважаемые коллеги!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66EF9AD3" w14:textId="24695A96" w:rsidR="00AC7C80" w:rsidRDefault="00AC7C80" w:rsidP="00AC7C80">
      <w:pPr>
        <w:widowControl w:val="0"/>
        <w:ind w:firstLine="709"/>
        <w:jc w:val="both"/>
        <w:rPr>
          <w:sz w:val="28"/>
          <w:szCs w:val="28"/>
        </w:rPr>
      </w:pPr>
      <w:r w:rsidRPr="00AC7C80">
        <w:rPr>
          <w:sz w:val="28"/>
          <w:szCs w:val="28"/>
        </w:rPr>
        <w:t>В соответствии с Федеральным законом от 24 июня 2025 года № 156-ФЗ «О создании многофункционального сервиса обмена информацией и о внесении изменений в отдельные законодательные акты Российской Федерации»</w:t>
      </w:r>
      <w:r w:rsidR="003128D0">
        <w:rPr>
          <w:sz w:val="28"/>
          <w:szCs w:val="28"/>
        </w:rPr>
        <w:t>, а также дорожной картой по переводу коммуникаций в информационно-коммуникационную образовательную платформу «</w:t>
      </w:r>
      <w:proofErr w:type="spellStart"/>
      <w:r w:rsidR="003128D0">
        <w:rPr>
          <w:sz w:val="28"/>
          <w:szCs w:val="28"/>
        </w:rPr>
        <w:t>Сферум</w:t>
      </w:r>
      <w:proofErr w:type="spellEnd"/>
      <w:r w:rsidR="003128D0">
        <w:rPr>
          <w:sz w:val="28"/>
          <w:szCs w:val="28"/>
        </w:rPr>
        <w:t xml:space="preserve">», реализованную на российском многофункциональном сервисе обмена информаций в Свердловской области </w:t>
      </w:r>
      <w:r w:rsidR="003128D0">
        <w:rPr>
          <w:sz w:val="28"/>
          <w:szCs w:val="28"/>
        </w:rPr>
        <w:br/>
        <w:t>(далее – дорожная карта), взаимодействие участников образовательных отношений</w:t>
      </w:r>
      <w:r w:rsidR="00562D82">
        <w:rPr>
          <w:sz w:val="28"/>
          <w:szCs w:val="28"/>
        </w:rPr>
        <w:t xml:space="preserve"> (далее – участники)</w:t>
      </w:r>
      <w:r w:rsidR="003128D0">
        <w:rPr>
          <w:sz w:val="28"/>
          <w:szCs w:val="28"/>
        </w:rPr>
        <w:t xml:space="preserve"> </w:t>
      </w:r>
      <w:r w:rsidR="003128D0" w:rsidRPr="003128D0">
        <w:rPr>
          <w:sz w:val="28"/>
          <w:szCs w:val="28"/>
        </w:rPr>
        <w:t>при реализации основных общеобразовательных программ, программ среднего профессионального образования и дополнительных общеобразовательных программ осуществляется через национальный мессенджер MAX (далее – МАХ)</w:t>
      </w:r>
      <w:r w:rsidR="003128D0">
        <w:rPr>
          <w:sz w:val="28"/>
          <w:szCs w:val="28"/>
        </w:rPr>
        <w:t xml:space="preserve">. </w:t>
      </w:r>
      <w:r w:rsidR="003128D0" w:rsidRPr="003128D0">
        <w:rPr>
          <w:sz w:val="28"/>
          <w:szCs w:val="28"/>
        </w:rPr>
        <w:t xml:space="preserve"> </w:t>
      </w:r>
    </w:p>
    <w:p w14:paraId="6FA7329D" w14:textId="5EF9F188" w:rsidR="00F24EB0" w:rsidRDefault="00F24EB0" w:rsidP="00AC7C80">
      <w:pPr>
        <w:widowControl w:val="0"/>
        <w:ind w:firstLine="709"/>
        <w:jc w:val="both"/>
        <w:rPr>
          <w:sz w:val="28"/>
          <w:szCs w:val="28"/>
        </w:rPr>
      </w:pPr>
      <w:r w:rsidRPr="00F24EB0">
        <w:rPr>
          <w:sz w:val="28"/>
          <w:szCs w:val="28"/>
        </w:rPr>
        <w:t>Решение об использовании указанного информационного ресурса</w:t>
      </w:r>
      <w:r>
        <w:rPr>
          <w:sz w:val="28"/>
          <w:szCs w:val="28"/>
        </w:rPr>
        <w:t xml:space="preserve"> </w:t>
      </w:r>
      <w:r w:rsidRPr="00F24EB0">
        <w:rPr>
          <w:sz w:val="28"/>
          <w:szCs w:val="28"/>
        </w:rPr>
        <w:t>принимается обучающимися и (или) их родителями (законными представителями)</w:t>
      </w:r>
      <w:r>
        <w:rPr>
          <w:sz w:val="28"/>
          <w:szCs w:val="28"/>
        </w:rPr>
        <w:t xml:space="preserve"> </w:t>
      </w:r>
      <w:r w:rsidRPr="00F24EB0">
        <w:rPr>
          <w:sz w:val="28"/>
          <w:szCs w:val="28"/>
        </w:rPr>
        <w:t>самостоятельно.</w:t>
      </w:r>
      <w:r>
        <w:rPr>
          <w:sz w:val="28"/>
          <w:szCs w:val="28"/>
        </w:rPr>
        <w:t xml:space="preserve"> </w:t>
      </w:r>
      <w:r w:rsidRPr="00F24EB0">
        <w:rPr>
          <w:sz w:val="28"/>
          <w:szCs w:val="28"/>
        </w:rPr>
        <w:t>Вместе с тем отмечаем, что в соответствии с частями 1, 2 статьи 30 Федерального</w:t>
      </w:r>
      <w:r>
        <w:rPr>
          <w:sz w:val="28"/>
          <w:szCs w:val="28"/>
        </w:rPr>
        <w:t xml:space="preserve"> </w:t>
      </w:r>
      <w:r w:rsidRPr="00F24EB0">
        <w:rPr>
          <w:sz w:val="28"/>
          <w:szCs w:val="28"/>
        </w:rPr>
        <w:t>закона от 29.12.2012 № 273-ФЗ «Об образовании в Российской Федерации» (далее –</w:t>
      </w:r>
      <w:r>
        <w:rPr>
          <w:sz w:val="28"/>
          <w:szCs w:val="28"/>
        </w:rPr>
        <w:t xml:space="preserve"> Федеральный закон Российской Федерации </w:t>
      </w:r>
      <w:r w:rsidRPr="005C1885">
        <w:rPr>
          <w:sz w:val="28"/>
          <w:szCs w:val="28"/>
        </w:rPr>
        <w:t>от 29.12.2012</w:t>
      </w:r>
      <w:r>
        <w:rPr>
          <w:sz w:val="28"/>
          <w:szCs w:val="28"/>
        </w:rPr>
        <w:t xml:space="preserve"> № </w:t>
      </w:r>
      <w:r w:rsidRPr="005C1885">
        <w:rPr>
          <w:sz w:val="28"/>
          <w:szCs w:val="28"/>
        </w:rPr>
        <w:t>273</w:t>
      </w:r>
      <w:r>
        <w:rPr>
          <w:sz w:val="28"/>
          <w:szCs w:val="28"/>
        </w:rPr>
        <w:t>-ФЗ</w:t>
      </w:r>
      <w:r w:rsidRPr="00F24EB0">
        <w:rPr>
          <w:sz w:val="28"/>
          <w:szCs w:val="28"/>
        </w:rPr>
        <w:t>), образовательная организация принимает локальные нормативные</w:t>
      </w:r>
      <w:r>
        <w:rPr>
          <w:sz w:val="28"/>
          <w:szCs w:val="28"/>
        </w:rPr>
        <w:t xml:space="preserve"> </w:t>
      </w:r>
      <w:r w:rsidRPr="00F24EB0">
        <w:rPr>
          <w:sz w:val="28"/>
          <w:szCs w:val="28"/>
        </w:rPr>
        <w:t>акты, содержащие нормы, регулирующие образовательные отношения, в пределах</w:t>
      </w:r>
      <w:r>
        <w:rPr>
          <w:sz w:val="28"/>
          <w:szCs w:val="28"/>
        </w:rPr>
        <w:t xml:space="preserve"> </w:t>
      </w:r>
      <w:r w:rsidRPr="00F24EB0">
        <w:rPr>
          <w:sz w:val="28"/>
          <w:szCs w:val="28"/>
        </w:rPr>
        <w:t>своей компетенции в соответствии с законодательством Российской Федерации в</w:t>
      </w:r>
      <w:r>
        <w:rPr>
          <w:sz w:val="28"/>
          <w:szCs w:val="28"/>
        </w:rPr>
        <w:t xml:space="preserve"> </w:t>
      </w:r>
      <w:r w:rsidRPr="00F24EB0">
        <w:rPr>
          <w:sz w:val="28"/>
          <w:szCs w:val="28"/>
        </w:rPr>
        <w:t>порядке, установленном ее уставом, по основным вопросам организации и</w:t>
      </w:r>
      <w:r>
        <w:rPr>
          <w:sz w:val="28"/>
          <w:szCs w:val="28"/>
        </w:rPr>
        <w:t xml:space="preserve"> </w:t>
      </w:r>
      <w:r w:rsidRPr="00F24EB0">
        <w:rPr>
          <w:sz w:val="28"/>
          <w:szCs w:val="28"/>
        </w:rPr>
        <w:t xml:space="preserve">осуществления образовательной деятельности. </w:t>
      </w:r>
      <w:r>
        <w:rPr>
          <w:sz w:val="28"/>
          <w:szCs w:val="28"/>
        </w:rPr>
        <w:t>Т</w:t>
      </w:r>
      <w:r w:rsidRPr="00F24EB0">
        <w:rPr>
          <w:sz w:val="28"/>
          <w:szCs w:val="28"/>
        </w:rPr>
        <w:t>ребования об использовании ИКОП «</w:t>
      </w:r>
      <w:proofErr w:type="spellStart"/>
      <w:r w:rsidRPr="00F24EB0">
        <w:rPr>
          <w:sz w:val="28"/>
          <w:szCs w:val="28"/>
        </w:rPr>
        <w:t>Сферум</w:t>
      </w:r>
      <w:proofErr w:type="spellEnd"/>
      <w:r w:rsidRPr="00F24EB0">
        <w:rPr>
          <w:sz w:val="28"/>
          <w:szCs w:val="28"/>
        </w:rPr>
        <w:t>» в образовательном процессе может быть</w:t>
      </w:r>
      <w:r>
        <w:rPr>
          <w:sz w:val="28"/>
          <w:szCs w:val="28"/>
        </w:rPr>
        <w:t xml:space="preserve"> </w:t>
      </w:r>
      <w:r w:rsidRPr="00F24EB0">
        <w:rPr>
          <w:sz w:val="28"/>
          <w:szCs w:val="28"/>
        </w:rPr>
        <w:t>закреплено локальными нормативными актами образовательной организации, а также</w:t>
      </w:r>
      <w:r>
        <w:rPr>
          <w:sz w:val="28"/>
          <w:szCs w:val="28"/>
        </w:rPr>
        <w:t xml:space="preserve"> </w:t>
      </w:r>
      <w:r w:rsidRPr="00F24EB0">
        <w:rPr>
          <w:sz w:val="28"/>
          <w:szCs w:val="28"/>
        </w:rPr>
        <w:t>условиями трудового договора, заключенного между работником и работодателем.</w:t>
      </w:r>
      <w:r>
        <w:rPr>
          <w:sz w:val="28"/>
          <w:szCs w:val="28"/>
        </w:rPr>
        <w:t xml:space="preserve"> </w:t>
      </w:r>
    </w:p>
    <w:p w14:paraId="11E151D9" w14:textId="38281D24" w:rsidR="00CA2F78" w:rsidRDefault="00CA2F78" w:rsidP="00CA2F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отметить, что </w:t>
      </w:r>
      <w:r w:rsidRPr="005C1885">
        <w:rPr>
          <w:sz w:val="28"/>
          <w:szCs w:val="28"/>
        </w:rPr>
        <w:t>передача персональных данных</w:t>
      </w:r>
      <w:r>
        <w:rPr>
          <w:sz w:val="28"/>
          <w:szCs w:val="28"/>
        </w:rPr>
        <w:t xml:space="preserve">, </w:t>
      </w:r>
      <w:r w:rsidRPr="0001016E">
        <w:rPr>
          <w:sz w:val="28"/>
          <w:szCs w:val="28"/>
        </w:rPr>
        <w:t>при предоставлении государственных (муниципальных) услуг</w:t>
      </w:r>
      <w:r w:rsidR="00737C49">
        <w:rPr>
          <w:sz w:val="28"/>
          <w:szCs w:val="28"/>
        </w:rPr>
        <w:t>,</w:t>
      </w:r>
      <w:r w:rsidRPr="0001016E">
        <w:rPr>
          <w:sz w:val="28"/>
          <w:szCs w:val="28"/>
        </w:rPr>
        <w:t> допускается только через защищенные российские мессенджеры (</w:t>
      </w:r>
      <w:r>
        <w:rPr>
          <w:sz w:val="28"/>
          <w:szCs w:val="28"/>
        </w:rPr>
        <w:t xml:space="preserve">Федеральный закон Российской Федерации </w:t>
      </w:r>
      <w:r w:rsidRPr="005C1885">
        <w:rPr>
          <w:sz w:val="28"/>
          <w:szCs w:val="28"/>
        </w:rPr>
        <w:t>от 29.12.2012</w:t>
      </w:r>
      <w:r>
        <w:rPr>
          <w:sz w:val="28"/>
          <w:szCs w:val="28"/>
        </w:rPr>
        <w:t xml:space="preserve"> № </w:t>
      </w:r>
      <w:r w:rsidRPr="005C1885">
        <w:rPr>
          <w:sz w:val="28"/>
          <w:szCs w:val="28"/>
        </w:rPr>
        <w:t>273</w:t>
      </w:r>
      <w:r>
        <w:rPr>
          <w:sz w:val="28"/>
          <w:szCs w:val="28"/>
        </w:rPr>
        <w:t>-ФЗ).</w:t>
      </w:r>
    </w:p>
    <w:p w14:paraId="75F2D1CE" w14:textId="55CFA455" w:rsidR="00F24EB0" w:rsidRDefault="00F24EB0" w:rsidP="00CA2F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Администрации города Екатеринбурга</w:t>
      </w:r>
      <w:r w:rsidRPr="00F24EB0">
        <w:rPr>
          <w:sz w:val="28"/>
          <w:szCs w:val="28"/>
        </w:rPr>
        <w:t xml:space="preserve"> направляет письмо</w:t>
      </w:r>
      <w:r>
        <w:rPr>
          <w:sz w:val="28"/>
          <w:szCs w:val="28"/>
        </w:rPr>
        <w:t xml:space="preserve"> </w:t>
      </w:r>
      <w:r w:rsidRPr="00F24EB0">
        <w:rPr>
          <w:sz w:val="28"/>
          <w:szCs w:val="28"/>
        </w:rPr>
        <w:t>Министерства просвещения Российской Федерации от 28.10.2025 № ВЖ-2122/15</w:t>
      </w:r>
      <w:r>
        <w:rPr>
          <w:sz w:val="28"/>
          <w:szCs w:val="28"/>
        </w:rPr>
        <w:t xml:space="preserve"> </w:t>
      </w:r>
      <w:r w:rsidRPr="00F24EB0">
        <w:rPr>
          <w:sz w:val="28"/>
          <w:szCs w:val="28"/>
        </w:rPr>
        <w:t>о запрете ведения коммуникаций (переписки, дача ответов на комментарии</w:t>
      </w:r>
      <w:r w:rsidRPr="00F24EB0">
        <w:rPr>
          <w:sz w:val="28"/>
          <w:szCs w:val="28"/>
        </w:rPr>
        <w:br/>
        <w:t>и так далее) с использованием программ для ЭВМ или информационных систем,</w:t>
      </w:r>
      <w:r w:rsidRPr="00F24EB0">
        <w:rPr>
          <w:sz w:val="28"/>
          <w:szCs w:val="28"/>
        </w:rPr>
        <w:br/>
      </w:r>
      <w:r w:rsidRPr="00F24EB0">
        <w:rPr>
          <w:sz w:val="28"/>
          <w:szCs w:val="28"/>
        </w:rPr>
        <w:lastRenderedPageBreak/>
        <w:t>принадлежащих иностранным гражданам и организациям.</w:t>
      </w:r>
    </w:p>
    <w:p w14:paraId="0A6A7879" w14:textId="449DEA3B" w:rsidR="003B019F" w:rsidRDefault="003128D0" w:rsidP="00AC7C8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исполнения п.7 дорожной карты</w:t>
      </w:r>
      <w:r w:rsidR="00F24EB0">
        <w:rPr>
          <w:sz w:val="28"/>
          <w:szCs w:val="28"/>
        </w:rPr>
        <w:t xml:space="preserve"> во всех типах образовательных организаций</w:t>
      </w:r>
      <w:r>
        <w:rPr>
          <w:sz w:val="28"/>
          <w:szCs w:val="28"/>
        </w:rPr>
        <w:t xml:space="preserve"> должен быть выполнен перенос всех коммуникаций в МАХ. В связи с </w:t>
      </w:r>
      <w:r w:rsidR="005C1885">
        <w:rPr>
          <w:sz w:val="28"/>
          <w:szCs w:val="28"/>
        </w:rPr>
        <w:t>отсутствием</w:t>
      </w:r>
      <w:r>
        <w:rPr>
          <w:sz w:val="28"/>
          <w:szCs w:val="28"/>
        </w:rPr>
        <w:t xml:space="preserve"> технической </w:t>
      </w:r>
      <w:r w:rsidR="005C1885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="005C1885">
        <w:rPr>
          <w:sz w:val="28"/>
          <w:szCs w:val="28"/>
        </w:rPr>
        <w:t>полного п</w:t>
      </w:r>
      <w:r>
        <w:rPr>
          <w:sz w:val="28"/>
          <w:szCs w:val="28"/>
        </w:rPr>
        <w:t>ереноса чатов из</w:t>
      </w:r>
      <w:r w:rsidR="005C1885">
        <w:rPr>
          <w:sz w:val="28"/>
          <w:szCs w:val="28"/>
        </w:rPr>
        <w:t xml:space="preserve"> зарубежных мессенджеров в МАХ, сотруднику образовательной организации, назначенному ответственным за функционирование ИКОП </w:t>
      </w:r>
      <w:proofErr w:type="spellStart"/>
      <w:r w:rsidR="005C1885">
        <w:rPr>
          <w:sz w:val="28"/>
          <w:szCs w:val="28"/>
        </w:rPr>
        <w:t>Сферум</w:t>
      </w:r>
      <w:proofErr w:type="spellEnd"/>
      <w:r w:rsidR="005C1885">
        <w:rPr>
          <w:sz w:val="28"/>
          <w:szCs w:val="28"/>
        </w:rPr>
        <w:t xml:space="preserve">, необходимо </w:t>
      </w:r>
      <w:r w:rsidR="00B52A98">
        <w:rPr>
          <w:sz w:val="28"/>
          <w:szCs w:val="28"/>
        </w:rPr>
        <w:t xml:space="preserve">отключить возможность </w:t>
      </w:r>
      <w:r w:rsidR="00977AD7">
        <w:rPr>
          <w:sz w:val="28"/>
          <w:szCs w:val="28"/>
        </w:rPr>
        <w:t>отправки</w:t>
      </w:r>
      <w:r w:rsidR="00B52A98">
        <w:rPr>
          <w:sz w:val="28"/>
          <w:szCs w:val="28"/>
        </w:rPr>
        <w:t xml:space="preserve"> сообщен</w:t>
      </w:r>
      <w:r w:rsidR="00977AD7">
        <w:rPr>
          <w:sz w:val="28"/>
          <w:szCs w:val="28"/>
        </w:rPr>
        <w:t>ий</w:t>
      </w:r>
      <w:r w:rsidR="005C1885">
        <w:rPr>
          <w:sz w:val="28"/>
          <w:szCs w:val="28"/>
        </w:rPr>
        <w:t xml:space="preserve"> в мессенджере</w:t>
      </w:r>
      <w:r w:rsidR="00562D82">
        <w:rPr>
          <w:sz w:val="28"/>
          <w:szCs w:val="28"/>
        </w:rPr>
        <w:t xml:space="preserve">, </w:t>
      </w:r>
      <w:r w:rsidR="00CA2F78">
        <w:rPr>
          <w:sz w:val="28"/>
          <w:szCs w:val="28"/>
        </w:rPr>
        <w:t>который использовался</w:t>
      </w:r>
      <w:r w:rsidR="00562D82">
        <w:rPr>
          <w:sz w:val="28"/>
          <w:szCs w:val="28"/>
        </w:rPr>
        <w:t xml:space="preserve"> для обмена информацией между участниками,</w:t>
      </w:r>
      <w:r w:rsidR="00B52A98">
        <w:rPr>
          <w:sz w:val="28"/>
          <w:szCs w:val="28"/>
        </w:rPr>
        <w:t xml:space="preserve"> и </w:t>
      </w:r>
      <w:r w:rsidR="00562D82">
        <w:rPr>
          <w:sz w:val="28"/>
          <w:szCs w:val="28"/>
        </w:rPr>
        <w:t xml:space="preserve">организовать коммуникации между участниками </w:t>
      </w:r>
      <w:r w:rsidR="00B52A98">
        <w:rPr>
          <w:sz w:val="28"/>
          <w:szCs w:val="28"/>
        </w:rPr>
        <w:t xml:space="preserve">в МАХ. </w:t>
      </w:r>
      <w:r w:rsidR="005C1885">
        <w:rPr>
          <w:sz w:val="28"/>
          <w:szCs w:val="28"/>
        </w:rPr>
        <w:t xml:space="preserve">Информация о том, как начать работу в МАХ, включая инструкции по настройке профиля и созданию чатов, </w:t>
      </w:r>
      <w:r w:rsidR="003B019F">
        <w:rPr>
          <w:sz w:val="28"/>
          <w:szCs w:val="28"/>
        </w:rPr>
        <w:t>размещен</w:t>
      </w:r>
      <w:r w:rsidR="005C1885">
        <w:rPr>
          <w:sz w:val="28"/>
          <w:szCs w:val="28"/>
        </w:rPr>
        <w:t>а</w:t>
      </w:r>
      <w:r w:rsidR="003B019F">
        <w:rPr>
          <w:sz w:val="28"/>
          <w:szCs w:val="28"/>
        </w:rPr>
        <w:t xml:space="preserve"> на информационном сайте ИКОП </w:t>
      </w:r>
      <w:proofErr w:type="spellStart"/>
      <w:r w:rsidR="003B019F">
        <w:rPr>
          <w:sz w:val="28"/>
          <w:szCs w:val="28"/>
        </w:rPr>
        <w:t>Сферум</w:t>
      </w:r>
      <w:proofErr w:type="spellEnd"/>
      <w:r w:rsidR="003B019F">
        <w:rPr>
          <w:sz w:val="28"/>
          <w:szCs w:val="28"/>
        </w:rPr>
        <w:t xml:space="preserve"> в разделе «Справка» (</w:t>
      </w:r>
      <w:hyperlink r:id="rId7" w:history="1">
        <w:r w:rsidR="003B019F" w:rsidRPr="009C5AF0">
          <w:rPr>
            <w:rStyle w:val="a8"/>
            <w:sz w:val="28"/>
            <w:szCs w:val="28"/>
          </w:rPr>
          <w:t>https://www.sferum.ru/spravka</w:t>
        </w:r>
      </w:hyperlink>
      <w:r w:rsidR="003B019F">
        <w:rPr>
          <w:sz w:val="28"/>
          <w:szCs w:val="28"/>
        </w:rPr>
        <w:t>).</w:t>
      </w:r>
    </w:p>
    <w:p w14:paraId="3191C49F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16644EEE" w:rsidR="00BB5DEB" w:rsidRDefault="00F24EB0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</w:t>
            </w:r>
            <w:r w:rsidR="00BB5DEB">
              <w:rPr>
                <w:sz w:val="28"/>
                <w:szCs w:val="28"/>
              </w:rPr>
              <w:t>ирек</w:t>
            </w:r>
            <w:r>
              <w:rPr>
                <w:sz w:val="28"/>
                <w:szCs w:val="28"/>
              </w:rPr>
              <w:t>тора</w:t>
            </w:r>
            <w:r w:rsidR="00BB5DEB">
              <w:rPr>
                <w:sz w:val="28"/>
                <w:szCs w:val="28"/>
              </w:rPr>
              <w:t xml:space="preserve">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5DA0AC66" w:rsidR="00BB5DEB" w:rsidRDefault="00F24EB0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</w:t>
            </w:r>
            <w:r w:rsidR="00BB5DE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Телегин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Обухова Кристина Викторовна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304-12-50</w:t>
            </w:r>
          </w:p>
        </w:tc>
      </w:tr>
    </w:tbl>
    <w:p w14:paraId="793D5577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4345F66" w14:textId="77777777" w:rsidR="008B185B" w:rsidRDefault="008B185B">
      <w:pPr>
        <w:rPr>
          <w:b/>
          <w:sz w:val="28"/>
          <w:szCs w:val="28"/>
        </w:rPr>
        <w:sectPr w:rsidR="008B185B" w:rsidSect="001317F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624" w:bottom="1134" w:left="1191" w:header="454" w:footer="397" w:gutter="0"/>
          <w:cols w:space="708"/>
          <w:titlePg/>
          <w:docGrid w:linePitch="360"/>
        </w:sectPr>
      </w:pPr>
    </w:p>
    <w:p w14:paraId="4104B83B" w14:textId="583CA9CA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>от</w:t>
      </w:r>
      <w:proofErr w:type="gramEnd"/>
      <w:r w:rsidR="008A437F" w:rsidRPr="00DA19C5">
        <w:rPr>
          <w:rFonts w:ascii="Liberation Serif" w:hAnsi="Liberation Serif"/>
          <w:sz w:val="28"/>
          <w:szCs w:val="28"/>
        </w:rPr>
        <w:t xml:space="preserve">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использовании национального мессенджера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B21BD76" w14:textId="77777777" w:rsidTr="00E123B1">
        <w:tc>
          <w:tcPr>
            <w:tcW w:w="567" w:type="dxa"/>
          </w:tcPr>
          <w:p w14:paraId="5261EF6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22A29B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6904A5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881EB0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D081086" w14:textId="77777777" w:rsidTr="00E123B1">
        <w:tc>
          <w:tcPr>
            <w:tcW w:w="567" w:type="dxa"/>
          </w:tcPr>
          <w:p w14:paraId="686E3CD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8220B2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Трекина</w:t>
            </w:r>
            <w:proofErr w:type="spellEnd"/>
            <w:r w:rsidRPr="00D04DB4">
              <w:rPr>
                <w:sz w:val="28"/>
                <w:szCs w:val="28"/>
              </w:rPr>
              <w:t xml:space="preserve">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D12D6B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6C34A5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84B57DE" w14:textId="77777777" w:rsidTr="00E123B1">
        <w:tc>
          <w:tcPr>
            <w:tcW w:w="567" w:type="dxa"/>
          </w:tcPr>
          <w:p w14:paraId="596EB68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75C33D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Шичинова</w:t>
            </w:r>
            <w:proofErr w:type="spellEnd"/>
            <w:r w:rsidRPr="00D04DB4">
              <w:rPr>
                <w:sz w:val="28"/>
                <w:szCs w:val="28"/>
              </w:rPr>
              <w:t xml:space="preserve">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73D11F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CE8568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E82B11F" w14:textId="77777777" w:rsidTr="00E123B1">
        <w:tc>
          <w:tcPr>
            <w:tcW w:w="567" w:type="dxa"/>
          </w:tcPr>
          <w:p w14:paraId="7D76EB1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625AC8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E592C9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E10330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8277427" w14:textId="77777777" w:rsidTr="00E123B1">
        <w:tc>
          <w:tcPr>
            <w:tcW w:w="567" w:type="dxa"/>
          </w:tcPr>
          <w:p w14:paraId="46D1A55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3C1B5F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Чергинец</w:t>
            </w:r>
            <w:proofErr w:type="spellEnd"/>
            <w:r w:rsidRPr="00D04DB4">
              <w:rPr>
                <w:sz w:val="28"/>
                <w:szCs w:val="28"/>
              </w:rPr>
              <w:t xml:space="preserve">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96F25D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680A8F4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EC4CBCA" w14:textId="77777777" w:rsidTr="00E123B1">
        <w:tc>
          <w:tcPr>
            <w:tcW w:w="567" w:type="dxa"/>
          </w:tcPr>
          <w:p w14:paraId="1C9FE27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CBF070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Хисаметдинова</w:t>
            </w:r>
            <w:proofErr w:type="spellEnd"/>
            <w:r w:rsidRPr="00D04DB4">
              <w:rPr>
                <w:sz w:val="28"/>
                <w:szCs w:val="28"/>
              </w:rPr>
              <w:t xml:space="preserve">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77C982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1E6653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DB48060" w14:textId="77777777" w:rsidTr="00E123B1">
        <w:tc>
          <w:tcPr>
            <w:tcW w:w="567" w:type="dxa"/>
          </w:tcPr>
          <w:p w14:paraId="2ECAC6B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4356AF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0563AF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720BB0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Директор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Гумбатова</w:t>
            </w:r>
            <w:permEnd w:id="1406620866"/>
            <w:proofErr w:type="spellEnd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Обухова Кристина Викторовна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304-12-50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EFEB1" w14:textId="77777777" w:rsidR="00BD0E6A" w:rsidRDefault="00BD0E6A" w:rsidP="00422DD4">
      <w:r>
        <w:separator/>
      </w:r>
    </w:p>
  </w:endnote>
  <w:endnote w:type="continuationSeparator" w:id="0">
    <w:p w14:paraId="2440609E" w14:textId="77777777" w:rsidR="00BD0E6A" w:rsidRDefault="00BD0E6A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Вр-6981977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Вр-6981977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090DB" w14:textId="77777777" w:rsidR="00BD0E6A" w:rsidRDefault="00BD0E6A" w:rsidP="00422DD4">
      <w:r>
        <w:separator/>
      </w:r>
    </w:p>
  </w:footnote>
  <w:footnote w:type="continuationSeparator" w:id="0">
    <w:p w14:paraId="681FD7B1" w14:textId="77777777" w:rsidR="00BD0E6A" w:rsidRDefault="00BD0E6A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C20E3"/>
    <w:multiLevelType w:val="multilevel"/>
    <w:tmpl w:val="CB64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C26A9E"/>
    <w:multiLevelType w:val="multilevel"/>
    <w:tmpl w:val="189A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7322BA"/>
    <w:multiLevelType w:val="multilevel"/>
    <w:tmpl w:val="FA58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5OToTalN/5iakP21K81EEybBQF9YPTfKTRZ3i8NqGqJi1UJpKXjsi8T7UzrWZ9nfEhs/OwC2rBaLWlaKHqkRNQ==" w:salt="+KspyhesRH7ke0uslZRoX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016E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3B9F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E13D8"/>
    <w:rsid w:val="002F17B8"/>
    <w:rsid w:val="002F7A71"/>
    <w:rsid w:val="00306FD0"/>
    <w:rsid w:val="003110D1"/>
    <w:rsid w:val="003128D0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019F"/>
    <w:rsid w:val="003B251B"/>
    <w:rsid w:val="003B3CDA"/>
    <w:rsid w:val="003D3F3D"/>
    <w:rsid w:val="003E5E5B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28C3"/>
    <w:rsid w:val="005561FA"/>
    <w:rsid w:val="005608A5"/>
    <w:rsid w:val="00562D82"/>
    <w:rsid w:val="00576A57"/>
    <w:rsid w:val="00594B62"/>
    <w:rsid w:val="005C1885"/>
    <w:rsid w:val="005D590C"/>
    <w:rsid w:val="0060232C"/>
    <w:rsid w:val="00615672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37C49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2038A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8E051F"/>
    <w:rsid w:val="00915965"/>
    <w:rsid w:val="009327DD"/>
    <w:rsid w:val="00937FE9"/>
    <w:rsid w:val="00947C91"/>
    <w:rsid w:val="0095081F"/>
    <w:rsid w:val="00957220"/>
    <w:rsid w:val="009754A8"/>
    <w:rsid w:val="00977AD7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C80"/>
    <w:rsid w:val="00AC7F33"/>
    <w:rsid w:val="00AD4637"/>
    <w:rsid w:val="00B0032C"/>
    <w:rsid w:val="00B004D4"/>
    <w:rsid w:val="00B21A89"/>
    <w:rsid w:val="00B3338A"/>
    <w:rsid w:val="00B464CF"/>
    <w:rsid w:val="00B52A98"/>
    <w:rsid w:val="00B6631A"/>
    <w:rsid w:val="00B664CF"/>
    <w:rsid w:val="00BA532E"/>
    <w:rsid w:val="00BA7F65"/>
    <w:rsid w:val="00BB5DEB"/>
    <w:rsid w:val="00BD0E6A"/>
    <w:rsid w:val="00BE5669"/>
    <w:rsid w:val="00C03CB8"/>
    <w:rsid w:val="00C03D23"/>
    <w:rsid w:val="00C04001"/>
    <w:rsid w:val="00C05758"/>
    <w:rsid w:val="00C064BB"/>
    <w:rsid w:val="00C07FF5"/>
    <w:rsid w:val="00C16DE0"/>
    <w:rsid w:val="00C25C63"/>
    <w:rsid w:val="00C55E28"/>
    <w:rsid w:val="00C727F6"/>
    <w:rsid w:val="00CA24AA"/>
    <w:rsid w:val="00CA2F78"/>
    <w:rsid w:val="00CC3B5D"/>
    <w:rsid w:val="00CC5300"/>
    <w:rsid w:val="00CD32A7"/>
    <w:rsid w:val="00CD4E24"/>
    <w:rsid w:val="00CE35D8"/>
    <w:rsid w:val="00CF5AEB"/>
    <w:rsid w:val="00CF6A16"/>
    <w:rsid w:val="00D0294D"/>
    <w:rsid w:val="00D04DB4"/>
    <w:rsid w:val="00D2037C"/>
    <w:rsid w:val="00D20DB1"/>
    <w:rsid w:val="00D21E06"/>
    <w:rsid w:val="00D27B03"/>
    <w:rsid w:val="00D338AA"/>
    <w:rsid w:val="00D47890"/>
    <w:rsid w:val="00D744E6"/>
    <w:rsid w:val="00D77C20"/>
    <w:rsid w:val="00D85853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A7C8A"/>
    <w:rsid w:val="00EB0118"/>
    <w:rsid w:val="00EB5DB0"/>
    <w:rsid w:val="00EC1B09"/>
    <w:rsid w:val="00EC2FE8"/>
    <w:rsid w:val="00EE5DEF"/>
    <w:rsid w:val="00EE7A67"/>
    <w:rsid w:val="00EE7A84"/>
    <w:rsid w:val="00F24C15"/>
    <w:rsid w:val="00F24EB0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3B019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B019F"/>
    <w:rPr>
      <w:color w:val="605E5C"/>
      <w:shd w:val="clear" w:color="auto" w:fill="E1DFDD"/>
    </w:rPr>
  </w:style>
  <w:style w:type="paragraph" w:customStyle="1" w:styleId="futurismarkdown-listitem">
    <w:name w:val="futurismarkdown-listitem"/>
    <w:basedOn w:val="a"/>
    <w:rsid w:val="00977A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a">
    <w:name w:val="Strong"/>
    <w:basedOn w:val="a0"/>
    <w:uiPriority w:val="22"/>
    <w:qFormat/>
    <w:rsid w:val="00977AD7"/>
    <w:rPr>
      <w:b/>
      <w:bCs/>
    </w:rPr>
  </w:style>
  <w:style w:type="character" w:styleId="ab">
    <w:name w:val="FollowedHyperlink"/>
    <w:basedOn w:val="a0"/>
    <w:rsid w:val="005C1885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3E5E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F24EB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2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ferum.ru/spravk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3731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Нигаматова Эльмира Тимергазиевна</cp:lastModifiedBy>
  <cp:revision>2</cp:revision>
  <cp:lastPrinted>2025-10-28T12:25:00Z</cp:lastPrinted>
  <dcterms:created xsi:type="dcterms:W3CDTF">2025-11-07T07:46:00Z</dcterms:created>
  <dcterms:modified xsi:type="dcterms:W3CDTF">2025-11-07T07:46:00Z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