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3AA2" w:rsidRPr="00593AA2" w:rsidRDefault="00593AA2" w:rsidP="00593AA2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593AA2">
        <w:rPr>
          <w:rFonts w:ascii="Times New Roman" w:hAnsi="Times New Roman" w:cs="Times New Roman"/>
          <w:b/>
          <w:sz w:val="40"/>
          <w:szCs w:val="40"/>
        </w:rPr>
        <w:t>Цикл  семинаров с педагогами</w:t>
      </w:r>
    </w:p>
    <w:p w:rsidR="00593AA2" w:rsidRPr="00593AA2" w:rsidRDefault="00593AA2" w:rsidP="00593AA2">
      <w:pPr>
        <w:rPr>
          <w:rFonts w:ascii="Times New Roman" w:hAnsi="Times New Roman" w:cs="Times New Roman"/>
          <w:b/>
          <w:sz w:val="40"/>
          <w:szCs w:val="40"/>
        </w:rPr>
      </w:pPr>
      <w:r w:rsidRPr="00593AA2">
        <w:rPr>
          <w:rFonts w:ascii="Times New Roman" w:hAnsi="Times New Roman" w:cs="Times New Roman"/>
          <w:b/>
          <w:sz w:val="40"/>
          <w:szCs w:val="40"/>
        </w:rPr>
        <w:t xml:space="preserve">по предотвращению эмоционального выгорания      </w:t>
      </w:r>
    </w:p>
    <w:p w:rsidR="00593AA2" w:rsidRPr="00593AA2" w:rsidRDefault="00593AA2" w:rsidP="00593AA2">
      <w:pPr>
        <w:rPr>
          <w:rFonts w:ascii="Times New Roman" w:hAnsi="Times New Roman" w:cs="Times New Roman"/>
          <w:sz w:val="28"/>
          <w:szCs w:val="28"/>
        </w:rPr>
      </w:pPr>
      <w:r w:rsidRPr="00593AA2">
        <w:rPr>
          <w:rFonts w:ascii="Times New Roman" w:hAnsi="Times New Roman" w:cs="Times New Roman"/>
          <w:b/>
          <w:sz w:val="40"/>
          <w:szCs w:val="40"/>
        </w:rPr>
        <w:tab/>
      </w:r>
      <w:r w:rsidRPr="00593AA2">
        <w:rPr>
          <w:rFonts w:ascii="Times New Roman" w:hAnsi="Times New Roman" w:cs="Times New Roman"/>
          <w:sz w:val="28"/>
          <w:szCs w:val="28"/>
        </w:rPr>
        <w:t>Повышение интенсивности и степени сложности работы педагогов приводит  к увеличению нервно – психического напряжения. Следовательно, сохранение психического здоровья педагогов – важная задача моей профессиональной деятельности.</w:t>
      </w:r>
    </w:p>
    <w:p w:rsidR="00593AA2" w:rsidRDefault="00593AA2" w:rsidP="00593AA2">
      <w:r>
        <w:rPr>
          <w:rFonts w:ascii="Times New Roman" w:hAnsi="Times New Roman" w:cs="Times New Roman"/>
          <w:sz w:val="28"/>
          <w:szCs w:val="28"/>
        </w:rPr>
        <w:tab/>
      </w:r>
      <w:r w:rsidRPr="00593AA2">
        <w:rPr>
          <w:rFonts w:ascii="Times New Roman" w:hAnsi="Times New Roman" w:cs="Times New Roman"/>
          <w:sz w:val="28"/>
          <w:szCs w:val="28"/>
        </w:rPr>
        <w:t xml:space="preserve">Анализ факторов СПВ (синдром профессионального выгорания) по результатам анкетирования показал, что на начало 2017 года 50% педагогов эпизодически испытывают проявления психосоматических и невротических расстройств, 4% - постоянно, 38% - затрудняются в коммуникации (ограничение контактов, повышенная чувствительность), 16,7% - </w:t>
      </w:r>
      <w:r>
        <w:rPr>
          <w:rFonts w:ascii="Times New Roman" w:hAnsi="Times New Roman" w:cs="Times New Roman"/>
          <w:sz w:val="28"/>
          <w:szCs w:val="28"/>
        </w:rPr>
        <w:t xml:space="preserve">не всегда </w:t>
      </w:r>
      <w:r w:rsidRPr="00593AA2">
        <w:rPr>
          <w:rFonts w:ascii="Times New Roman" w:hAnsi="Times New Roman" w:cs="Times New Roman"/>
          <w:sz w:val="28"/>
          <w:szCs w:val="28"/>
        </w:rPr>
        <w:t>уверены в своих профессиональных навыках</w:t>
      </w:r>
      <w:r w:rsidRPr="00593AA2">
        <w:rPr>
          <w:rFonts w:ascii="Times New Roman" w:hAnsi="Times New Roman" w:cs="Times New Roman"/>
          <w:sz w:val="40"/>
          <w:szCs w:val="40"/>
        </w:rPr>
        <w:t xml:space="preserve">. </w:t>
      </w:r>
      <w:r w:rsidRPr="00593AA2">
        <w:t xml:space="preserve">           </w:t>
      </w:r>
    </w:p>
    <w:p w:rsidR="00593AA2" w:rsidRDefault="00593AA2" w:rsidP="00593AA2">
      <w:pPr>
        <w:rPr>
          <w:rFonts w:ascii="Times New Roman" w:hAnsi="Times New Roman" w:cs="Times New Roman"/>
          <w:sz w:val="28"/>
          <w:szCs w:val="28"/>
        </w:rPr>
      </w:pPr>
      <w:r w:rsidRPr="00593AA2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593AA2">
        <w:rPr>
          <w:rFonts w:ascii="Times New Roman" w:hAnsi="Times New Roman" w:cs="Times New Roman"/>
          <w:sz w:val="28"/>
          <w:szCs w:val="28"/>
        </w:rPr>
        <w:t xml:space="preserve">Для предотвращения негативных влияний  и сохранения здоровья педагогов необходимо проводить цикл психологических мероприятий по снятию напряжения, творческой самореализации, воздействию цвета, умению и использованию методов </w:t>
      </w:r>
      <w:proofErr w:type="spellStart"/>
      <w:r w:rsidRPr="00593AA2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593AA2">
        <w:rPr>
          <w:rFonts w:ascii="Times New Roman" w:hAnsi="Times New Roman" w:cs="Times New Roman"/>
          <w:sz w:val="28"/>
          <w:szCs w:val="28"/>
        </w:rPr>
        <w:t xml:space="preserve">. Предлагаемая программа </w:t>
      </w:r>
      <w:r w:rsidRPr="00593AA2">
        <w:rPr>
          <w:rFonts w:ascii="Times New Roman" w:hAnsi="Times New Roman" w:cs="Times New Roman"/>
          <w:b/>
          <w:sz w:val="28"/>
          <w:szCs w:val="28"/>
        </w:rPr>
        <w:t>«Стрессоустойчивость как аспект здорового образа жизни»</w:t>
      </w:r>
      <w:r w:rsidRPr="00593AA2">
        <w:rPr>
          <w:rFonts w:ascii="Times New Roman" w:hAnsi="Times New Roman" w:cs="Times New Roman"/>
          <w:sz w:val="28"/>
          <w:szCs w:val="28"/>
        </w:rPr>
        <w:t xml:space="preserve"> ориентирована на оказание помощи и поддержки педагогам, испытывающим чрезмерные психоэмоциональные нагрузки в повседневной жизни.</w:t>
      </w:r>
      <w:r w:rsidRPr="00593AA2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593AA2" w:rsidRPr="00593AA2" w:rsidRDefault="00593AA2" w:rsidP="00593AA2">
      <w:pPr>
        <w:rPr>
          <w:rFonts w:ascii="Times New Roman" w:hAnsi="Times New Roman" w:cs="Times New Roman"/>
          <w:sz w:val="28"/>
          <w:szCs w:val="28"/>
        </w:rPr>
      </w:pPr>
      <w:r w:rsidRPr="00593AA2">
        <w:rPr>
          <w:rFonts w:ascii="Times New Roman" w:hAnsi="Times New Roman" w:cs="Times New Roman"/>
          <w:sz w:val="28"/>
          <w:szCs w:val="28"/>
        </w:rPr>
        <w:t xml:space="preserve">   Работа по реализации программы поддержки и сохранения психологического здоровья педагогов представлена тремя основными блоками:</w:t>
      </w:r>
    </w:p>
    <w:p w:rsidR="00593AA2" w:rsidRDefault="00593AA2" w:rsidP="00593AA2">
      <w:pPr>
        <w:rPr>
          <w:rFonts w:ascii="Times New Roman" w:hAnsi="Times New Roman" w:cs="Times New Roman"/>
          <w:sz w:val="28"/>
          <w:szCs w:val="28"/>
        </w:rPr>
      </w:pPr>
      <w:r w:rsidRPr="00593AA2">
        <w:rPr>
          <w:rFonts w:ascii="Times New Roman" w:hAnsi="Times New Roman" w:cs="Times New Roman"/>
          <w:sz w:val="28"/>
          <w:szCs w:val="28"/>
        </w:rPr>
        <w:tab/>
      </w:r>
      <w:r w:rsidRPr="00593AA2">
        <w:rPr>
          <w:rFonts w:ascii="Times New Roman" w:hAnsi="Times New Roman" w:cs="Times New Roman"/>
          <w:b/>
          <w:sz w:val="28"/>
          <w:szCs w:val="28"/>
        </w:rPr>
        <w:t xml:space="preserve">1.Телесно-ориентированный подход в профилактике синдрома эмоционального выгорания.                                                                                              </w:t>
      </w:r>
      <w:r w:rsidRPr="00593AA2">
        <w:rPr>
          <w:rFonts w:ascii="Times New Roman" w:hAnsi="Times New Roman" w:cs="Times New Roman"/>
          <w:sz w:val="28"/>
          <w:szCs w:val="28"/>
        </w:rPr>
        <w:t>Основной целью этой части является помощь в снятии мышечных зажимов,  умению вла</w:t>
      </w:r>
      <w:r>
        <w:rPr>
          <w:rFonts w:ascii="Times New Roman" w:hAnsi="Times New Roman" w:cs="Times New Roman"/>
          <w:sz w:val="28"/>
          <w:szCs w:val="28"/>
        </w:rPr>
        <w:t>деть своим телом, расслабляться.</w:t>
      </w:r>
      <w:r w:rsidRPr="00593AA2">
        <w:rPr>
          <w:rFonts w:ascii="Times New Roman" w:hAnsi="Times New Roman" w:cs="Times New Roman"/>
          <w:sz w:val="28"/>
          <w:szCs w:val="28"/>
        </w:rPr>
        <w:t xml:space="preserve">   </w:t>
      </w:r>
      <w:r w:rsidRPr="00593AA2">
        <w:rPr>
          <w:rFonts w:ascii="Times New Roman" w:hAnsi="Times New Roman" w:cs="Times New Roman"/>
          <w:sz w:val="28"/>
          <w:szCs w:val="28"/>
        </w:rPr>
        <w:t>Важным моментом в работе с этим блоком является поиск ресурсного состояния</w:t>
      </w:r>
      <w:r>
        <w:rPr>
          <w:rFonts w:ascii="Times New Roman" w:hAnsi="Times New Roman" w:cs="Times New Roman"/>
          <w:sz w:val="28"/>
          <w:szCs w:val="28"/>
        </w:rPr>
        <w:t>. Для достижения положительной динамики проводились тренинги с педагогами.</w:t>
      </w:r>
    </w:p>
    <w:p w:rsidR="00593AA2" w:rsidRDefault="00593AA2" w:rsidP="00593AA2">
      <w:pPr>
        <w:rPr>
          <w:rFonts w:ascii="Times New Roman" w:hAnsi="Times New Roman" w:cs="Times New Roman"/>
          <w:b/>
          <w:sz w:val="28"/>
          <w:szCs w:val="28"/>
        </w:rPr>
      </w:pPr>
      <w:r w:rsidRPr="00593AA2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593AA2">
        <w:rPr>
          <w:rFonts w:ascii="Times New Roman" w:hAnsi="Times New Roman" w:cs="Times New Roman"/>
          <w:b/>
          <w:sz w:val="28"/>
          <w:szCs w:val="28"/>
        </w:rPr>
        <w:t>2.</w:t>
      </w:r>
      <w:r w:rsidRPr="00593AA2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593AA2">
        <w:rPr>
          <w:rFonts w:ascii="Times New Roman" w:hAnsi="Times New Roman" w:cs="Times New Roman"/>
          <w:b/>
          <w:sz w:val="28"/>
          <w:szCs w:val="28"/>
        </w:rPr>
        <w:t>Профилактика синдрома профессионального выгорания методами арт-терапии.</w:t>
      </w:r>
      <w:r w:rsidRPr="00593AA2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593AA2" w:rsidRDefault="00593AA2" w:rsidP="00593AA2">
      <w:pPr>
        <w:rPr>
          <w:rFonts w:ascii="Times New Roman" w:hAnsi="Times New Roman" w:cs="Times New Roman"/>
          <w:b/>
          <w:sz w:val="28"/>
          <w:szCs w:val="28"/>
        </w:rPr>
      </w:pPr>
      <w:r w:rsidRPr="00593AA2">
        <w:rPr>
          <w:rFonts w:ascii="Times New Roman" w:hAnsi="Times New Roman" w:cs="Times New Roman"/>
          <w:sz w:val="28"/>
          <w:szCs w:val="28"/>
        </w:rPr>
        <w:t>Основной целью данного блока является гармонизация внутреннего пространства  арт-терапевтическими техниками. Эффективной является работа с шерстью и валяние из шерсти различных изделий.  Был проведен мастер-класс «Цветы моей души</w:t>
      </w:r>
      <w:r w:rsidRPr="00593AA2">
        <w:rPr>
          <w:rFonts w:ascii="Times New Roman" w:hAnsi="Times New Roman" w:cs="Times New Roman"/>
          <w:b/>
          <w:sz w:val="28"/>
          <w:szCs w:val="28"/>
        </w:rPr>
        <w:t xml:space="preserve">».          </w:t>
      </w:r>
    </w:p>
    <w:p w:rsidR="006E6A45" w:rsidRDefault="00593AA2" w:rsidP="00593AA2">
      <w:pPr>
        <w:rPr>
          <w:rFonts w:ascii="Times New Roman" w:hAnsi="Times New Roman" w:cs="Times New Roman"/>
          <w:sz w:val="28"/>
          <w:szCs w:val="28"/>
        </w:rPr>
      </w:pPr>
      <w:r w:rsidRPr="00593AA2">
        <w:rPr>
          <w:rFonts w:ascii="Times New Roman" w:hAnsi="Times New Roman" w:cs="Times New Roman"/>
          <w:sz w:val="28"/>
          <w:szCs w:val="28"/>
        </w:rPr>
        <w:t xml:space="preserve"> </w:t>
      </w:r>
      <w:r w:rsidRPr="00593AA2">
        <w:rPr>
          <w:rFonts w:ascii="Times New Roman" w:hAnsi="Times New Roman" w:cs="Times New Roman"/>
          <w:sz w:val="28"/>
          <w:szCs w:val="28"/>
        </w:rPr>
        <w:t>Ученые обнаружили, что после 45 минут занятий творчеством значительно снизили уровень кортизола – гормона, чьё высокое содержание повышает чувство тревоги и стресс.</w:t>
      </w:r>
      <w:proofErr w:type="gramStart"/>
      <w:r w:rsidRPr="00593AA2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593AA2">
        <w:rPr>
          <w:rFonts w:ascii="Times New Roman" w:hAnsi="Times New Roman" w:cs="Times New Roman"/>
          <w:sz w:val="28"/>
          <w:szCs w:val="28"/>
        </w:rPr>
        <w:t xml:space="preserve"> В. </w:t>
      </w:r>
      <w:proofErr w:type="spellStart"/>
      <w:r w:rsidRPr="00593AA2">
        <w:rPr>
          <w:rFonts w:ascii="Times New Roman" w:hAnsi="Times New Roman" w:cs="Times New Roman"/>
          <w:sz w:val="28"/>
          <w:szCs w:val="28"/>
        </w:rPr>
        <w:t>М.Бехтерев</w:t>
      </w:r>
      <w:proofErr w:type="spellEnd"/>
      <w:r w:rsidRPr="00593AA2">
        <w:rPr>
          <w:rFonts w:ascii="Times New Roman" w:hAnsi="Times New Roman" w:cs="Times New Roman"/>
          <w:sz w:val="28"/>
          <w:szCs w:val="28"/>
        </w:rPr>
        <w:t xml:space="preserve"> в своих работах доказал, что простые движения рук помогают снять умственную усталость.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3AA2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593AA2" w:rsidRPr="00593AA2" w:rsidRDefault="00593AA2" w:rsidP="00593AA2">
      <w:pPr>
        <w:rPr>
          <w:rFonts w:ascii="Times New Roman" w:hAnsi="Times New Roman" w:cs="Times New Roman"/>
          <w:b/>
          <w:sz w:val="28"/>
          <w:szCs w:val="28"/>
        </w:rPr>
      </w:pPr>
      <w:r w:rsidRPr="00593AA2">
        <w:rPr>
          <w:rFonts w:ascii="Times New Roman" w:hAnsi="Times New Roman" w:cs="Times New Roman"/>
          <w:b/>
          <w:sz w:val="28"/>
          <w:szCs w:val="28"/>
        </w:rPr>
        <w:lastRenderedPageBreak/>
        <w:t>3.</w:t>
      </w:r>
      <w:r w:rsidRPr="00593AA2">
        <w:rPr>
          <w:rFonts w:ascii="Times New Roman" w:hAnsi="Times New Roman" w:cs="Times New Roman"/>
          <w:b/>
          <w:sz w:val="28"/>
          <w:szCs w:val="28"/>
        </w:rPr>
        <w:tab/>
        <w:t>Применение метафорических карт в работе с педагогами</w:t>
      </w:r>
      <w:proofErr w:type="gramStart"/>
      <w:r w:rsidRPr="00593AA2">
        <w:rPr>
          <w:rFonts w:ascii="Times New Roman" w:hAnsi="Times New Roman" w:cs="Times New Roman"/>
          <w:b/>
          <w:sz w:val="28"/>
          <w:szCs w:val="28"/>
        </w:rPr>
        <w:t xml:space="preserve"> .</w:t>
      </w:r>
      <w:proofErr w:type="gramEnd"/>
    </w:p>
    <w:p w:rsidR="00593AA2" w:rsidRDefault="00593AA2" w:rsidP="00593A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93AA2">
        <w:rPr>
          <w:rFonts w:ascii="Times New Roman" w:hAnsi="Times New Roman" w:cs="Times New Roman"/>
          <w:sz w:val="28"/>
          <w:szCs w:val="28"/>
        </w:rPr>
        <w:t xml:space="preserve">Работа  с проективными картами во многих случаях позволяет обойти «цензуру сознания», поэтому </w:t>
      </w:r>
      <w:proofErr w:type="gramStart"/>
      <w:r w:rsidRPr="00593AA2">
        <w:rPr>
          <w:rFonts w:ascii="Times New Roman" w:hAnsi="Times New Roman" w:cs="Times New Roman"/>
          <w:sz w:val="28"/>
          <w:szCs w:val="28"/>
        </w:rPr>
        <w:t>представляет уникальную возможность</w:t>
      </w:r>
      <w:proofErr w:type="gramEnd"/>
      <w:r w:rsidRPr="00593AA2">
        <w:rPr>
          <w:rFonts w:ascii="Times New Roman" w:hAnsi="Times New Roman" w:cs="Times New Roman"/>
          <w:sz w:val="28"/>
          <w:szCs w:val="28"/>
        </w:rPr>
        <w:t xml:space="preserve"> для исследования бессознательных процессов. С помощью карт глубинные переживания, такие как страхи, желания, внутренние конфликты, мечты, выражаются свободнее и легче. Карты запускают внутренние процессы </w:t>
      </w:r>
      <w:proofErr w:type="spellStart"/>
      <w:r w:rsidRPr="00593AA2">
        <w:rPr>
          <w:rFonts w:ascii="Times New Roman" w:hAnsi="Times New Roman" w:cs="Times New Roman"/>
          <w:sz w:val="28"/>
          <w:szCs w:val="28"/>
        </w:rPr>
        <w:t>самоисцеления</w:t>
      </w:r>
      <w:proofErr w:type="spellEnd"/>
      <w:r w:rsidRPr="00593AA2">
        <w:rPr>
          <w:rFonts w:ascii="Times New Roman" w:hAnsi="Times New Roman" w:cs="Times New Roman"/>
          <w:sz w:val="28"/>
          <w:szCs w:val="28"/>
        </w:rPr>
        <w:t xml:space="preserve"> и поиска своего уникального пути выхода из кризиса, что значительно снижает риск невротических расстрой</w:t>
      </w:r>
      <w:proofErr w:type="gramStart"/>
      <w:r w:rsidRPr="00593AA2">
        <w:rPr>
          <w:rFonts w:ascii="Times New Roman" w:hAnsi="Times New Roman" w:cs="Times New Roman"/>
          <w:sz w:val="28"/>
          <w:szCs w:val="28"/>
        </w:rPr>
        <w:t>ств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3AA2">
        <w:rPr>
          <w:rFonts w:ascii="Times New Roman" w:hAnsi="Times New Roman" w:cs="Times New Roman"/>
          <w:sz w:val="28"/>
          <w:szCs w:val="28"/>
        </w:rPr>
        <w:t xml:space="preserve"> ср</w:t>
      </w:r>
      <w:proofErr w:type="gramEnd"/>
      <w:r w:rsidRPr="00593AA2">
        <w:rPr>
          <w:rFonts w:ascii="Times New Roman" w:hAnsi="Times New Roman" w:cs="Times New Roman"/>
          <w:sz w:val="28"/>
          <w:szCs w:val="28"/>
        </w:rPr>
        <w:t>еди педагогов.</w:t>
      </w:r>
    </w:p>
    <w:p w:rsidR="00593AA2" w:rsidRPr="00593AA2" w:rsidRDefault="00593AA2" w:rsidP="00593AA2">
      <w:pPr>
        <w:rPr>
          <w:rFonts w:ascii="Times New Roman" w:hAnsi="Times New Roman" w:cs="Times New Roman"/>
          <w:b/>
          <w:sz w:val="28"/>
          <w:szCs w:val="28"/>
        </w:rPr>
      </w:pPr>
      <w:r w:rsidRPr="00593AA2">
        <w:rPr>
          <w:rFonts w:ascii="Times New Roman" w:hAnsi="Times New Roman" w:cs="Times New Roman"/>
          <w:b/>
          <w:sz w:val="28"/>
          <w:szCs w:val="28"/>
        </w:rPr>
        <w:t>Педагоги за работой «Поиск ресурсного состояния»</w:t>
      </w:r>
    </w:p>
    <w:p w:rsidR="00593AA2" w:rsidRDefault="00593AA2" w:rsidP="00593A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5DC2522">
            <wp:extent cx="2707005" cy="2030095"/>
            <wp:effectExtent l="0" t="0" r="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7005" cy="2030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54B8B4C">
            <wp:extent cx="3169920" cy="240220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9920" cy="2402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616AE88">
            <wp:extent cx="2705100" cy="284089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8320" cy="28442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71825" cy="2559843"/>
            <wp:effectExtent l="0" t="0" r="0" b="0"/>
            <wp:docPr id="4" name="Рисунок 4" descr="C:\Users\user\Desktop\аттестация\IMG_94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аттестация\IMG_945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0131" cy="2558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03CE" w:rsidRDefault="004403CE" w:rsidP="00593AA2">
      <w:pPr>
        <w:rPr>
          <w:rFonts w:ascii="Times New Roman" w:hAnsi="Times New Roman" w:cs="Times New Roman"/>
          <w:sz w:val="28"/>
          <w:szCs w:val="28"/>
        </w:rPr>
      </w:pPr>
    </w:p>
    <w:p w:rsidR="004403CE" w:rsidRDefault="004403CE" w:rsidP="00593AA2">
      <w:pPr>
        <w:rPr>
          <w:rFonts w:ascii="Times New Roman" w:hAnsi="Times New Roman" w:cs="Times New Roman"/>
          <w:sz w:val="28"/>
          <w:szCs w:val="28"/>
        </w:rPr>
      </w:pPr>
    </w:p>
    <w:p w:rsidR="004403CE" w:rsidRDefault="004403CE" w:rsidP="00593AA2">
      <w:pPr>
        <w:rPr>
          <w:rFonts w:ascii="Times New Roman" w:hAnsi="Times New Roman" w:cs="Times New Roman"/>
          <w:sz w:val="28"/>
          <w:szCs w:val="28"/>
        </w:rPr>
      </w:pPr>
    </w:p>
    <w:p w:rsidR="004403CE" w:rsidRDefault="004403CE" w:rsidP="00593AA2">
      <w:pPr>
        <w:rPr>
          <w:rFonts w:ascii="Times New Roman" w:hAnsi="Times New Roman" w:cs="Times New Roman"/>
          <w:sz w:val="28"/>
          <w:szCs w:val="28"/>
        </w:rPr>
      </w:pPr>
    </w:p>
    <w:p w:rsidR="004403CE" w:rsidRDefault="004403CE" w:rsidP="00593AA2">
      <w:pPr>
        <w:rPr>
          <w:rFonts w:ascii="Times New Roman" w:hAnsi="Times New Roman" w:cs="Times New Roman"/>
          <w:sz w:val="28"/>
          <w:szCs w:val="28"/>
        </w:rPr>
      </w:pPr>
    </w:p>
    <w:p w:rsidR="004403CE" w:rsidRPr="004403CE" w:rsidRDefault="004403CE" w:rsidP="004403CE">
      <w:pPr>
        <w:rPr>
          <w:rFonts w:ascii="Times New Roman" w:hAnsi="Times New Roman" w:cs="Times New Roman"/>
          <w:b/>
          <w:sz w:val="28"/>
          <w:szCs w:val="28"/>
        </w:rPr>
      </w:pPr>
      <w:r w:rsidRPr="004403CE">
        <w:rPr>
          <w:rFonts w:ascii="Times New Roman" w:hAnsi="Times New Roman" w:cs="Times New Roman"/>
          <w:b/>
          <w:sz w:val="28"/>
          <w:szCs w:val="28"/>
        </w:rPr>
        <w:lastRenderedPageBreak/>
        <w:t>2 блок. Методы арт-терапии</w:t>
      </w:r>
    </w:p>
    <w:p w:rsidR="004403CE" w:rsidRDefault="004403CE" w:rsidP="004403CE">
      <w:pPr>
        <w:rPr>
          <w:rFonts w:ascii="Times New Roman" w:hAnsi="Times New Roman" w:cs="Times New Roman"/>
          <w:b/>
          <w:sz w:val="28"/>
          <w:szCs w:val="28"/>
        </w:rPr>
      </w:pPr>
      <w:r w:rsidRPr="004403CE">
        <w:rPr>
          <w:rFonts w:ascii="Times New Roman" w:hAnsi="Times New Roman" w:cs="Times New Roman"/>
          <w:b/>
          <w:sz w:val="28"/>
          <w:szCs w:val="28"/>
        </w:rPr>
        <w:t xml:space="preserve">Работа в технике </w:t>
      </w:r>
      <w:proofErr w:type="spellStart"/>
      <w:r w:rsidRPr="004403CE">
        <w:rPr>
          <w:rFonts w:ascii="Times New Roman" w:hAnsi="Times New Roman" w:cs="Times New Roman"/>
          <w:b/>
          <w:sz w:val="28"/>
          <w:szCs w:val="28"/>
        </w:rPr>
        <w:t>фелтинг</w:t>
      </w:r>
      <w:proofErr w:type="spellEnd"/>
      <w:r w:rsidRPr="004403CE">
        <w:rPr>
          <w:rFonts w:ascii="Times New Roman" w:hAnsi="Times New Roman" w:cs="Times New Roman"/>
          <w:b/>
          <w:sz w:val="28"/>
          <w:szCs w:val="28"/>
        </w:rPr>
        <w:t xml:space="preserve"> – валяние цветов из шерсти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4403CE" w:rsidRDefault="004403CE" w:rsidP="004403C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01EC84AD">
            <wp:extent cx="3359150" cy="251777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9150" cy="2517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57B66682">
            <wp:extent cx="2524125" cy="3499485"/>
            <wp:effectExtent l="0" t="0" r="9525" b="571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3499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403CE" w:rsidRPr="004403CE" w:rsidRDefault="004403CE" w:rsidP="004403CE">
      <w:pPr>
        <w:rPr>
          <w:rFonts w:ascii="Times New Roman" w:hAnsi="Times New Roman" w:cs="Times New Roman"/>
          <w:b/>
          <w:sz w:val="28"/>
          <w:szCs w:val="28"/>
        </w:rPr>
      </w:pPr>
    </w:p>
    <w:p w:rsidR="004403CE" w:rsidRDefault="004403CE" w:rsidP="00593AA2">
      <w:pPr>
        <w:rPr>
          <w:rFonts w:ascii="Times New Roman" w:hAnsi="Times New Roman" w:cs="Times New Roman"/>
          <w:sz w:val="28"/>
          <w:szCs w:val="28"/>
        </w:rPr>
      </w:pPr>
    </w:p>
    <w:p w:rsidR="00593AA2" w:rsidRDefault="004403CE" w:rsidP="00593A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88B9D4E">
            <wp:extent cx="5383530" cy="4036060"/>
            <wp:effectExtent l="0" t="0" r="7620" b="254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3530" cy="4036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403CE" w:rsidRDefault="004403CE" w:rsidP="00593A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171825" cy="2378869"/>
            <wp:effectExtent l="0" t="0" r="0" b="2540"/>
            <wp:docPr id="9" name="Рисунок 9" descr="C:\Users\user\Desktop\аттестация\IMG_0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аттестация\IMG_012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813" cy="2386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13702" cy="2438400"/>
            <wp:effectExtent l="0" t="0" r="0" b="0"/>
            <wp:docPr id="10" name="Рисунок 10" descr="C:\Users\user\Desktop\аттестация\IMG_0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аттестация\IMG_013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3868" cy="2438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03CE" w:rsidRDefault="004403CE" w:rsidP="00593AA2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403CE" w:rsidRDefault="004403CE" w:rsidP="00593A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блок. Использование метафорических карт.</w:t>
      </w:r>
    </w:p>
    <w:p w:rsidR="004403CE" w:rsidRPr="00593AA2" w:rsidRDefault="004403CE" w:rsidP="00593A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3D9AB16">
            <wp:extent cx="5248910" cy="3274060"/>
            <wp:effectExtent l="0" t="0" r="8890" b="254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910" cy="3274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4403CE" w:rsidRPr="00593A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AA2"/>
    <w:rsid w:val="000A7942"/>
    <w:rsid w:val="000B3CE5"/>
    <w:rsid w:val="000C0292"/>
    <w:rsid w:val="000C6F10"/>
    <w:rsid w:val="000D0221"/>
    <w:rsid w:val="000E4EA8"/>
    <w:rsid w:val="000F5B8B"/>
    <w:rsid w:val="00136EFF"/>
    <w:rsid w:val="001B4E0C"/>
    <w:rsid w:val="00232722"/>
    <w:rsid w:val="00250BE8"/>
    <w:rsid w:val="00296CA9"/>
    <w:rsid w:val="002C4638"/>
    <w:rsid w:val="003831E0"/>
    <w:rsid w:val="003849E7"/>
    <w:rsid w:val="00391FCC"/>
    <w:rsid w:val="00395007"/>
    <w:rsid w:val="003E327B"/>
    <w:rsid w:val="004403CE"/>
    <w:rsid w:val="00491DF2"/>
    <w:rsid w:val="004974D3"/>
    <w:rsid w:val="004B34C7"/>
    <w:rsid w:val="004B7FA5"/>
    <w:rsid w:val="004E5A4E"/>
    <w:rsid w:val="004F7E5F"/>
    <w:rsid w:val="00542513"/>
    <w:rsid w:val="00575154"/>
    <w:rsid w:val="00593AA2"/>
    <w:rsid w:val="005A076F"/>
    <w:rsid w:val="005B4DE1"/>
    <w:rsid w:val="005F3DAD"/>
    <w:rsid w:val="00697792"/>
    <w:rsid w:val="006C08C0"/>
    <w:rsid w:val="006C1F30"/>
    <w:rsid w:val="006D678F"/>
    <w:rsid w:val="006E6A45"/>
    <w:rsid w:val="007158AD"/>
    <w:rsid w:val="007F3A90"/>
    <w:rsid w:val="008051A3"/>
    <w:rsid w:val="008204AF"/>
    <w:rsid w:val="00821011"/>
    <w:rsid w:val="00845C87"/>
    <w:rsid w:val="008844C5"/>
    <w:rsid w:val="00887E02"/>
    <w:rsid w:val="008D7F73"/>
    <w:rsid w:val="008E1C2E"/>
    <w:rsid w:val="00915CA7"/>
    <w:rsid w:val="009503FE"/>
    <w:rsid w:val="009550AB"/>
    <w:rsid w:val="00A03E36"/>
    <w:rsid w:val="00A33C86"/>
    <w:rsid w:val="00A41024"/>
    <w:rsid w:val="00A47E9A"/>
    <w:rsid w:val="00AA1288"/>
    <w:rsid w:val="00B277A5"/>
    <w:rsid w:val="00B460B9"/>
    <w:rsid w:val="00B82B23"/>
    <w:rsid w:val="00BA2295"/>
    <w:rsid w:val="00BA4A98"/>
    <w:rsid w:val="00C3747D"/>
    <w:rsid w:val="00D2793F"/>
    <w:rsid w:val="00D40B16"/>
    <w:rsid w:val="00DD6487"/>
    <w:rsid w:val="00DE28D9"/>
    <w:rsid w:val="00DE54E6"/>
    <w:rsid w:val="00E37270"/>
    <w:rsid w:val="00E80116"/>
    <w:rsid w:val="00EA779A"/>
    <w:rsid w:val="00ED41D4"/>
    <w:rsid w:val="00EE15D6"/>
    <w:rsid w:val="00F15E2C"/>
    <w:rsid w:val="00F92634"/>
    <w:rsid w:val="00FC6334"/>
    <w:rsid w:val="00FE064B"/>
    <w:rsid w:val="00FE4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3AA2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3A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3AA2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3A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459</Words>
  <Characters>2620</Characters>
  <Application>Microsoft Office Word</Application>
  <DocSecurity>0</DocSecurity>
  <Lines>21</Lines>
  <Paragraphs>6</Paragraphs>
  <ScaleCrop>false</ScaleCrop>
  <Company/>
  <LinksUpToDate>false</LinksUpToDate>
  <CharactersWithSpaces>3073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2018-02-20T14:13:00Z</dcterms:created>
  <dcterms:modified xsi:type="dcterms:W3CDTF">2018-02-20T14:49:00Z</dcterms:modified>
</cp:coreProperties>
</file>